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C8CD" w14:textId="77777777" w:rsidR="00D4276B" w:rsidRDefault="00D4276B" w:rsidP="00D4276B">
      <w:r>
        <w:t xml:space="preserve">30 </w:t>
      </w:r>
      <w:proofErr w:type="gramStart"/>
      <w:r>
        <w:t>июня  2009</w:t>
      </w:r>
      <w:proofErr w:type="gramEnd"/>
      <w:r>
        <w:t xml:space="preserve"> г.     № 29    </w:t>
      </w:r>
    </w:p>
    <w:p w14:paraId="777A3F07" w14:textId="77777777" w:rsidR="00D4276B" w:rsidRDefault="00D4276B" w:rsidP="00D4276B"/>
    <w:p w14:paraId="27D0F897" w14:textId="77777777" w:rsidR="00D4276B" w:rsidRDefault="00D4276B" w:rsidP="00D4276B">
      <w:r>
        <w:t>П О С Т А Н О В Л Е Н И Е      П Р Е З И Д И У М А</w:t>
      </w:r>
    </w:p>
    <w:p w14:paraId="16DD74E0" w14:textId="77777777" w:rsidR="00D4276B" w:rsidRDefault="00D4276B" w:rsidP="00D4276B">
      <w:r>
        <w:t>ФЕДЕРАЦИИ     ПАУЭРЛИФТИНГА     РОССИИ</w:t>
      </w:r>
    </w:p>
    <w:p w14:paraId="4B375A7D" w14:textId="77777777" w:rsidR="00D4276B" w:rsidRDefault="00D4276B" w:rsidP="00D4276B"/>
    <w:p w14:paraId="026FDB29" w14:textId="62E01FF8" w:rsidR="00D4276B" w:rsidRDefault="00D4276B" w:rsidP="00D4276B">
      <w:r>
        <w:t>«Об ответственности спортсменов, состоящих в Адамс-системе»</w:t>
      </w:r>
    </w:p>
    <w:p w14:paraId="38B4A6FD" w14:textId="77777777" w:rsidR="00D4276B" w:rsidRDefault="00D4276B" w:rsidP="00D4276B"/>
    <w:p w14:paraId="282BB6A0" w14:textId="77777777" w:rsidR="00D4276B" w:rsidRDefault="00D4276B" w:rsidP="00D4276B">
      <w:r>
        <w:t>В целях повышения ответственности спортсменов, состоящих в Адамс-</w:t>
      </w:r>
      <w:proofErr w:type="gramStart"/>
      <w:r>
        <w:t>системе,  и</w:t>
      </w:r>
      <w:proofErr w:type="gramEnd"/>
      <w:r>
        <w:t xml:space="preserve"> их тренеров  Президиум Федерации пауэрлифтинга России постановляет:</w:t>
      </w:r>
    </w:p>
    <w:p w14:paraId="455AF420" w14:textId="77777777" w:rsidR="00D4276B" w:rsidRDefault="00D4276B" w:rsidP="00D4276B"/>
    <w:p w14:paraId="382E0DE6" w14:textId="59D80CF1" w:rsidR="00D4276B" w:rsidRDefault="00D4276B" w:rsidP="00D4276B">
      <w:r>
        <w:t xml:space="preserve">1.       </w:t>
      </w:r>
      <w:proofErr w:type="gramStart"/>
      <w:r>
        <w:t>Спортсмен,  состоящий</w:t>
      </w:r>
      <w:proofErr w:type="gramEnd"/>
      <w:r>
        <w:t xml:space="preserve">  в  Адамс-системе  и  получивший  2  замечания  от  ФПР за </w:t>
      </w:r>
      <w:proofErr w:type="spellStart"/>
      <w:r>
        <w:t>незаполнение</w:t>
      </w:r>
      <w:proofErr w:type="spellEnd"/>
      <w:r>
        <w:t xml:space="preserve">  данных  на  3  месяца  вперед о  своем  местонахождении,  отстраняется  от  участия  в   международных  соревнованиях на  1  год.  </w:t>
      </w:r>
      <w:proofErr w:type="gramStart"/>
      <w:r>
        <w:t>Тренер  спортсмена</w:t>
      </w:r>
      <w:proofErr w:type="gramEnd"/>
      <w:r>
        <w:t xml:space="preserve">  наказывается  штрафом  в  размере  10000 (Десять тысяч)  рублей.</w:t>
      </w:r>
    </w:p>
    <w:p w14:paraId="347D645D" w14:textId="507551F7" w:rsidR="00D4276B" w:rsidRDefault="00D4276B" w:rsidP="00D4276B">
      <w:r>
        <w:t>2.      Если спортсмен тренируется самостоятельно, штрафные санкции налагаются на самого спортсмена.</w:t>
      </w:r>
    </w:p>
    <w:p w14:paraId="530368D0" w14:textId="3FD65775" w:rsidR="00D4276B" w:rsidRDefault="00D4276B" w:rsidP="00D4276B">
      <w:r>
        <w:t xml:space="preserve">3.       Спортсмен, состоящий в Адамс–системе и уличённый в применении </w:t>
      </w:r>
      <w:proofErr w:type="gramStart"/>
      <w:r>
        <w:t>допинга,  дисквалифицируется</w:t>
      </w:r>
      <w:proofErr w:type="gramEnd"/>
      <w:r>
        <w:t xml:space="preserve"> пожизненно. Тренер спортсмена наказывается </w:t>
      </w:r>
      <w:proofErr w:type="gramStart"/>
      <w:r>
        <w:t>штрафом  50</w:t>
      </w:r>
      <w:proofErr w:type="gramEnd"/>
      <w:r>
        <w:t xml:space="preserve"> 000 рублей. В этом случае Постановление № 18 от 20.08.2008г. не имеет силы.</w:t>
      </w:r>
    </w:p>
    <w:p w14:paraId="44D8CDA0" w14:textId="77777777" w:rsidR="00D4276B" w:rsidRDefault="00D4276B" w:rsidP="00D4276B">
      <w:r>
        <w:t xml:space="preserve">4.       Контроль за исполнением настоящего Постановления возложить на председателя дисциплинарного комитета ФПР </w:t>
      </w:r>
      <w:proofErr w:type="spellStart"/>
      <w:r>
        <w:t>Вислоцкого</w:t>
      </w:r>
      <w:proofErr w:type="spellEnd"/>
      <w:r>
        <w:t xml:space="preserve"> С.Е.</w:t>
      </w:r>
    </w:p>
    <w:p w14:paraId="6D1E958B" w14:textId="77777777" w:rsidR="00D4276B" w:rsidRDefault="00D4276B" w:rsidP="00D4276B"/>
    <w:p w14:paraId="0E4E78A3" w14:textId="495BD3FB" w:rsidR="00BC3B29" w:rsidRDefault="00D4276B" w:rsidP="00D4276B">
      <w:r>
        <w:t xml:space="preserve"> </w:t>
      </w:r>
      <w:proofErr w:type="gramStart"/>
      <w:r>
        <w:t>Президент  Федерации</w:t>
      </w:r>
      <w:proofErr w:type="gramEnd"/>
      <w:r>
        <w:t xml:space="preserve">  пауэрлифтинга России        </w:t>
      </w:r>
      <w:proofErr w:type="spellStart"/>
      <w:r>
        <w:t>Г.В.Ходосевич</w:t>
      </w:r>
      <w:proofErr w:type="spellEnd"/>
    </w:p>
    <w:sectPr w:rsidR="00BC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6B"/>
    <w:rsid w:val="00BC3B29"/>
    <w:rsid w:val="00D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46BC"/>
  <w15:chartTrackingRefBased/>
  <w15:docId w15:val="{F61BCA19-571B-40CD-94BA-1E2355A4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gajet</dc:creator>
  <cp:keywords/>
  <dc:description/>
  <cp:lastModifiedBy>gajet</cp:lastModifiedBy>
  <cp:revision>1</cp:revision>
  <dcterms:created xsi:type="dcterms:W3CDTF">2023-01-28T08:03:00Z</dcterms:created>
  <dcterms:modified xsi:type="dcterms:W3CDTF">2023-01-28T08:04:00Z</dcterms:modified>
</cp:coreProperties>
</file>